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Crédito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Claude: 2.5 USD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OpenAI: 7.41 USD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DeepSeek: 4.51 USD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Phi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Qwen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Fases: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Proof-of-concept: generar 10 historias, variarlas, y calcular los embbedings.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Ejecución a escala.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Redacción.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